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1717" w14:textId="77777777" w:rsidR="001A2CB4" w:rsidRDefault="001A2CB4" w:rsidP="001A2CB4">
      <w:pPr>
        <w:ind w:left="-709"/>
        <w:jc w:val="center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1A2CB4">
        <w:rPr>
          <w:rFonts w:ascii="Montserrat" w:hAnsi="Montserrat"/>
          <w:b/>
          <w:bCs/>
          <w:color w:val="1D1D1D"/>
          <w:sz w:val="28"/>
          <w:szCs w:val="28"/>
          <w:shd w:val="clear" w:color="auto" w:fill="FFFFFF"/>
        </w:rPr>
        <w:t>Юрлица и ИП будут вносить сведения в реестр объектов по новому проекту Росстата</w:t>
      </w:r>
      <w:r w:rsidRPr="001A2CB4">
        <w:rPr>
          <w:rFonts w:ascii="Montserrat" w:hAnsi="Montserrat"/>
          <w:b/>
          <w:bCs/>
          <w:color w:val="1D1D1D"/>
          <w:sz w:val="28"/>
          <w:szCs w:val="28"/>
        </w:rPr>
        <w:br/>
      </w:r>
      <w:r>
        <w:rPr>
          <w:rFonts w:ascii="Montserrat" w:hAnsi="Montserrat"/>
          <w:color w:val="1D1D1D"/>
          <w:sz w:val="23"/>
          <w:szCs w:val="23"/>
        </w:rPr>
        <w:br/>
      </w:r>
    </w:p>
    <w:p w14:paraId="4567742C" w14:textId="77777777" w:rsid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</w:t>
      </w: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Компании и ИП будут передавать Росстату сведения для размещения их в реестре </w:t>
      </w:r>
      <w:proofErr w:type="spellStart"/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>статнаблюдения</w:t>
      </w:r>
      <w:proofErr w:type="spellEnd"/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. В том числе, данные о ведении бизнеса не по месту прописки. Опубликованный на федеральном портале Проект в настоящее </w:t>
      </w:r>
      <w:proofErr w:type="gramStart"/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>время  проходит</w:t>
      </w:r>
      <w:proofErr w:type="gramEnd"/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публичное обсуждение. </w:t>
      </w:r>
    </w:p>
    <w:p w14:paraId="0D28E72B" w14:textId="77777777" w:rsid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</w:t>
      </w: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Вести реестр будет Росстат в </w:t>
      </w:r>
      <w:proofErr w:type="spellStart"/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>госинформсистеме</w:t>
      </w:r>
      <w:proofErr w:type="spellEnd"/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>, а респонденты - передавать туда сведения. Номер записи будет состоять из 16 разрядов. Согласно проекту, юрлица должны формировать сведения о своих обособленных подразделениях (кроме филиалов и представительств), а ИП – сведения о ведении деятельности на территориях РФ, которые не совпадают с адресом места жительства. Срок подачи – в течение 3 рабочих дней со дня открытия подразделения и начала работы ИП на другой территории.</w:t>
      </w:r>
    </w:p>
    <w:p w14:paraId="07B92952" w14:textId="77777777" w:rsid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</w:t>
      </w: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Также запланировано, что юрлица будут передавать сведения о должностных лицах, которых директор назначил уполномоченными по представлению статистических данных от имени юрлица. Срок подачи – 5 рабочих дней со дня регистрации компании. </w:t>
      </w:r>
    </w:p>
    <w:p w14:paraId="60E81792" w14:textId="77777777" w:rsid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 </w:t>
      </w: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Сведения будет нужно сдавать в электронном виде по форматам Росстата через государственную информационную систему и подписывать усиленной квалифицированной электронной подписью (УКЭП). Напомним, что сегодня организациям и ИП доступны различные онлайн-сервисы, которые помогают решить самые разные вопросы. </w:t>
      </w:r>
    </w:p>
    <w:p w14:paraId="73D185C4" w14:textId="77777777" w:rsid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</w:t>
      </w: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>Так, на портале Центра «Мой бизнес» Санкт-Петербург (СПб ГБУ «ЦРПП») в личном кабинете доступен раздел «Проверки КНД», в рамках которого можно ознакомиться с основной информацией по самообследованию (контрольно-надзорная деятельность), а также выбрать доступные виды контроля для прохождения самообследования. Кроме того, совместно с компанией АО «ПФ «СКБ Контур» в Центр «Мой бизнес» Санкт-Петербург (СПб ГБУ «ЦРПП») предоставляют бесплатный доступ на один год к сервису по формированию и сдаче бухгалтерской отчетности.</w:t>
      </w:r>
    </w:p>
    <w:p w14:paraId="476F7D9E" w14:textId="6692AA10" w:rsidR="001A2CB4" w:rsidRP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</w:t>
      </w: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Он доступен ИП, зарегистрированным на территории Санкт-Петербурга меньше трех месяцев назад, работающим на УСН и патенте. Узнать подробную информацию по этим и другим онлайн-сервисам можно в соответствующем разделе.</w:t>
      </w:r>
    </w:p>
    <w:p w14:paraId="1B32DFE8" w14:textId="77777777" w:rsidR="001A2CB4" w:rsidRP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</w:p>
    <w:p w14:paraId="09C48207" w14:textId="77777777" w:rsidR="001A2CB4" w:rsidRPr="001A2CB4" w:rsidRDefault="001A2CB4" w:rsidP="001A2CB4">
      <w:pPr>
        <w:ind w:left="-709"/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1A2CB4">
        <w:rPr>
          <w:rFonts w:ascii="Montserrat" w:hAnsi="Montserrat"/>
          <w:color w:val="1D1D1D"/>
          <w:sz w:val="23"/>
          <w:szCs w:val="23"/>
          <w:shd w:val="clear" w:color="auto" w:fill="FFFFFF"/>
        </w:rPr>
        <w:t>Источник: https://www.crpp.ru/novosti_crpp/yurlitsa_i_ip_budut_vnosit_svedeniya_v_reestr_obektov_po_novomu_proektu_rosstata.html</w:t>
      </w:r>
    </w:p>
    <w:sectPr w:rsidR="001A2CB4" w:rsidRPr="001A2CB4" w:rsidSect="002918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8"/>
    <w:rsid w:val="001A2CB4"/>
    <w:rsid w:val="0029180C"/>
    <w:rsid w:val="003753E8"/>
    <w:rsid w:val="00810856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76D6"/>
  <w15:chartTrackingRefBased/>
  <w15:docId w15:val="{EBDFF719-1034-4DC4-A015-D5AEE5A5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3</cp:revision>
  <dcterms:created xsi:type="dcterms:W3CDTF">2024-02-08T07:26:00Z</dcterms:created>
  <dcterms:modified xsi:type="dcterms:W3CDTF">2024-02-08T07:27:00Z</dcterms:modified>
</cp:coreProperties>
</file>